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2EA5" w14:textId="77777777" w:rsidR="00875964" w:rsidRDefault="00875964" w:rsidP="00875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күзгі семестрі</w:t>
      </w:r>
    </w:p>
    <w:p w14:paraId="58944968" w14:textId="77777777" w:rsidR="00875964" w:rsidRDefault="00875964" w:rsidP="008759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7М04104-Мемлекеттік және жергіліекті басқару</w:t>
      </w:r>
    </w:p>
    <w:p w14:paraId="4BD0EFF9" w14:textId="77777777" w:rsidR="00875964" w:rsidRDefault="00875964" w:rsidP="0087596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15905DC" w14:textId="77777777" w:rsidR="006755E2" w:rsidRDefault="00875964" w:rsidP="006755E2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МОӨЖ-5</w:t>
      </w:r>
    </w:p>
    <w:p w14:paraId="4D035168" w14:textId="2051F623" w:rsidR="005609D2" w:rsidRPr="006755E2" w:rsidRDefault="006755E2" w:rsidP="006755E2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6755E2">
        <w:rPr>
          <w:rFonts w:ascii="Times New Roman" w:hAnsi="Times New Roman" w:cs="Times New Roman"/>
          <w:sz w:val="40"/>
          <w:szCs w:val="40"/>
          <w:lang w:val="kk-KZ"/>
        </w:rPr>
        <w:t>Қазақстан Республикасындап шағын және орта бизнесті басқару мен дамытудағы адам ресурстарының маңызы</w:t>
      </w:r>
    </w:p>
    <w:sectPr w:rsidR="005609D2" w:rsidRPr="0067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D2"/>
    <w:rsid w:val="005609D2"/>
    <w:rsid w:val="006755E2"/>
    <w:rsid w:val="008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1CF4"/>
  <w15:chartTrackingRefBased/>
  <w15:docId w15:val="{9120C02F-A4BE-4D4C-9FBA-3208AFE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96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5</cp:revision>
  <dcterms:created xsi:type="dcterms:W3CDTF">2020-10-12T08:13:00Z</dcterms:created>
  <dcterms:modified xsi:type="dcterms:W3CDTF">2020-10-12T08:24:00Z</dcterms:modified>
</cp:coreProperties>
</file>